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4AB" w:rsidRDefault="007954AB">
      <w:pPr>
        <w:rPr>
          <w:u w:val="single"/>
        </w:rPr>
      </w:pPr>
      <w:bookmarkStart w:id="0" w:name="_GoBack"/>
      <w:bookmarkEnd w:id="0"/>
    </w:p>
    <w:p w:rsidR="00887852" w:rsidRPr="00C77205" w:rsidRDefault="007701E3" w:rsidP="00887852">
      <w:pPr>
        <w:rPr>
          <w:rFonts w:ascii="Verdana" w:hAnsi="Verdana"/>
          <w:noProof/>
          <w:sz w:val="28"/>
          <w:szCs w:val="28"/>
          <w:lang w:eastAsia="nb-NO"/>
        </w:rPr>
      </w:pPr>
      <w:r w:rsidRPr="00C77205">
        <w:rPr>
          <w:rFonts w:ascii="Comic Sans MS" w:hAnsi="Comic Sans MS"/>
          <w:sz w:val="28"/>
          <w:szCs w:val="28"/>
          <w:u w:val="single"/>
        </w:rPr>
        <w:t>TILVENNING I BARNEHAGEN:</w:t>
      </w:r>
    </w:p>
    <w:p w:rsidR="00D91991" w:rsidRPr="00887852" w:rsidRDefault="007954AB" w:rsidP="00887852">
      <w:pPr>
        <w:rPr>
          <w:rFonts w:ascii="Verdana" w:hAnsi="Verdana"/>
          <w:noProof/>
          <w:sz w:val="36"/>
          <w:szCs w:val="36"/>
          <w:lang w:eastAsia="nb-NO"/>
        </w:rPr>
      </w:pPr>
      <w:r w:rsidRPr="007954AB">
        <w:rPr>
          <w:rFonts w:ascii="Comic Sans MS" w:hAnsi="Comic Sans MS"/>
          <w:sz w:val="28"/>
          <w:szCs w:val="28"/>
        </w:rPr>
        <w:t xml:space="preserve"> </w:t>
      </w:r>
      <w:r>
        <w:rPr>
          <w:rFonts w:ascii="Verdana" w:hAnsi="Verdana"/>
          <w:noProof/>
          <w:sz w:val="18"/>
          <w:szCs w:val="18"/>
          <w:lang w:eastAsia="nb-NO"/>
        </w:rPr>
        <w:drawing>
          <wp:inline distT="0" distB="0" distL="0" distR="0" wp14:anchorId="19756B79" wp14:editId="48A8C225">
            <wp:extent cx="2676525" cy="1506238"/>
            <wp:effectExtent l="0" t="0" r="0" b="0"/>
            <wp:docPr id="4" name="Bilde 4" descr="Barnestøvler på ve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nestøvler på vei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6341" cy="1511762"/>
                    </a:xfrm>
                    <a:prstGeom prst="rect">
                      <a:avLst/>
                    </a:prstGeom>
                    <a:noFill/>
                    <a:ln>
                      <a:noFill/>
                    </a:ln>
                  </pic:spPr>
                </pic:pic>
              </a:graphicData>
            </a:graphic>
          </wp:inline>
        </w:drawing>
      </w:r>
      <w:r>
        <w:rPr>
          <w:rFonts w:ascii="Comic Sans MS" w:hAnsi="Comic Sans MS"/>
          <w:sz w:val="28"/>
          <w:szCs w:val="28"/>
          <w:u w:val="single"/>
        </w:rPr>
        <w:t xml:space="preserve">                     </w:t>
      </w:r>
    </w:p>
    <w:p w:rsidR="007954AB" w:rsidRPr="00C77205" w:rsidRDefault="00887852" w:rsidP="007954AB">
      <w:pPr>
        <w:spacing w:before="100" w:beforeAutospacing="1" w:after="100" w:afterAutospacing="1" w:line="240" w:lineRule="auto"/>
        <w:rPr>
          <w:rFonts w:ascii="Comic Sans MS" w:eastAsia="Times New Roman" w:hAnsi="Comic Sans MS" w:cs="Times New Roman"/>
          <w:i/>
          <w:sz w:val="24"/>
          <w:szCs w:val="24"/>
          <w:lang w:eastAsia="nb-NO"/>
        </w:rPr>
      </w:pPr>
      <w:r w:rsidRPr="00C77205">
        <w:rPr>
          <w:rFonts w:ascii="Comic Sans MS" w:eastAsia="Times New Roman" w:hAnsi="Comic Sans MS" w:cs="Times New Roman"/>
          <w:i/>
          <w:sz w:val="24"/>
          <w:szCs w:val="24"/>
          <w:lang w:eastAsia="nb-NO"/>
        </w:rPr>
        <w:t>-</w:t>
      </w:r>
      <w:r w:rsidR="007954AB" w:rsidRPr="00C77205">
        <w:rPr>
          <w:rFonts w:ascii="Comic Sans MS" w:eastAsia="Times New Roman" w:hAnsi="Comic Sans MS" w:cs="Times New Roman"/>
          <w:i/>
          <w:sz w:val="24"/>
          <w:szCs w:val="24"/>
          <w:lang w:eastAsia="nb-NO"/>
        </w:rPr>
        <w:t>For noen er det kjent og kjært, men for andre er det første gang. Tilvenning i barnehagen er ofte en utfordring for både forelde og barn.</w:t>
      </w:r>
      <w:r w:rsidRPr="00C77205">
        <w:rPr>
          <w:rFonts w:ascii="Comic Sans MS" w:eastAsia="Times New Roman" w:hAnsi="Comic Sans MS" w:cs="Times New Roman"/>
          <w:i/>
          <w:sz w:val="24"/>
          <w:szCs w:val="24"/>
          <w:lang w:eastAsia="nb-NO"/>
        </w:rPr>
        <w:t>-</w:t>
      </w:r>
    </w:p>
    <w:p w:rsidR="007701E3" w:rsidRPr="00C77205" w:rsidRDefault="007701E3">
      <w:pPr>
        <w:rPr>
          <w:rFonts w:ascii="Comic Sans MS" w:hAnsi="Comic Sans MS"/>
          <w:u w:val="single"/>
        </w:rPr>
      </w:pPr>
      <w:r w:rsidRPr="00C77205">
        <w:rPr>
          <w:rFonts w:ascii="Comic Sans MS" w:hAnsi="Comic Sans MS"/>
        </w:rPr>
        <w:t>Målet for tilvenningsperioden er ik</w:t>
      </w:r>
      <w:r w:rsidR="00B96FDB" w:rsidRPr="00C77205">
        <w:rPr>
          <w:rFonts w:ascii="Comic Sans MS" w:hAnsi="Comic Sans MS"/>
        </w:rPr>
        <w:t>ke å trene opp barn og foreldre</w:t>
      </w:r>
      <w:r w:rsidRPr="00C77205">
        <w:rPr>
          <w:rFonts w:ascii="Comic Sans MS" w:hAnsi="Comic Sans MS"/>
        </w:rPr>
        <w:t xml:space="preserve"> til å si ”ha det”</w:t>
      </w:r>
      <w:r w:rsidR="00B96FDB" w:rsidRPr="00C77205">
        <w:rPr>
          <w:rFonts w:ascii="Comic Sans MS" w:hAnsi="Comic Sans MS"/>
        </w:rPr>
        <w:t xml:space="preserve"> til hverandre, men å gjø</w:t>
      </w:r>
      <w:r w:rsidRPr="00C77205">
        <w:rPr>
          <w:rFonts w:ascii="Comic Sans MS" w:hAnsi="Comic Sans MS"/>
        </w:rPr>
        <w:t>re både barn og foreldre så trygge på barnehagen at det oppleves greit å skilles. Hvor lang tid dette tar, og</w:t>
      </w:r>
      <w:r w:rsidR="00B96FDB" w:rsidRPr="00C77205">
        <w:rPr>
          <w:rFonts w:ascii="Comic Sans MS" w:hAnsi="Comic Sans MS"/>
        </w:rPr>
        <w:t xml:space="preserve"> hvordan denne tryggheten oppnås</w:t>
      </w:r>
      <w:r w:rsidRPr="00C77205">
        <w:rPr>
          <w:rFonts w:ascii="Comic Sans MS" w:hAnsi="Comic Sans MS"/>
        </w:rPr>
        <w:t>, er forskjellig fra familie til familie.</w:t>
      </w:r>
    </w:p>
    <w:p w:rsidR="007701E3" w:rsidRPr="00C77205" w:rsidRDefault="007701E3">
      <w:pPr>
        <w:rPr>
          <w:rFonts w:ascii="Comic Sans MS" w:hAnsi="Comic Sans MS"/>
        </w:rPr>
      </w:pPr>
      <w:r w:rsidRPr="00C77205">
        <w:rPr>
          <w:rFonts w:ascii="Comic Sans MS" w:hAnsi="Comic Sans MS"/>
        </w:rPr>
        <w:t>Før et nytt bar</w:t>
      </w:r>
      <w:r w:rsidR="00B96FDB" w:rsidRPr="00C77205">
        <w:rPr>
          <w:rFonts w:ascii="Comic Sans MS" w:hAnsi="Comic Sans MS"/>
        </w:rPr>
        <w:t>n begynner i barnehagen, må også</w:t>
      </w:r>
      <w:r w:rsidRPr="00C77205">
        <w:rPr>
          <w:rFonts w:ascii="Comic Sans MS" w:hAnsi="Comic Sans MS"/>
        </w:rPr>
        <w:t xml:space="preserve"> barnehagen være godt forberedt. Barnet får en egen primærkontakt, som </w:t>
      </w:r>
      <w:r w:rsidR="00B96FDB" w:rsidRPr="00C77205">
        <w:rPr>
          <w:rFonts w:ascii="Comic Sans MS" w:hAnsi="Comic Sans MS"/>
        </w:rPr>
        <w:t>setter av tid til det nye barnet</w:t>
      </w:r>
      <w:r w:rsidRPr="00C77205">
        <w:rPr>
          <w:rFonts w:ascii="Comic Sans MS" w:hAnsi="Comic Sans MS"/>
        </w:rPr>
        <w:t xml:space="preserve"> og foreldrene. Slik kan tilvenningen bli en god og positiv opplevelse for alle sammen.</w:t>
      </w:r>
    </w:p>
    <w:p w:rsidR="007954AB" w:rsidRPr="00C77205" w:rsidRDefault="007954AB">
      <w:pPr>
        <w:rPr>
          <w:rFonts w:ascii="Comic Sans MS" w:eastAsia="Times New Roman" w:hAnsi="Comic Sans MS" w:cs="Times New Roman"/>
          <w:lang w:eastAsia="nb-NO"/>
        </w:rPr>
      </w:pPr>
      <w:r w:rsidRPr="00C77205">
        <w:rPr>
          <w:rFonts w:ascii="Comic Sans MS" w:eastAsia="Times New Roman" w:hAnsi="Comic Sans MS" w:cs="Times New Roman"/>
          <w:lang w:eastAsia="nb-NO"/>
        </w:rPr>
        <w:t>Viktige nøkkelord er trygghet, trivsel og gradvis tilvenning. Gi barnet den tiden det trenger for å finne seg til rette. Ikke vær redd for å snakke med personalet i barnehagen om hva de</w:t>
      </w:r>
      <w:r w:rsidR="00887852" w:rsidRPr="00C77205">
        <w:rPr>
          <w:rFonts w:ascii="Comic Sans MS" w:eastAsia="Times New Roman" w:hAnsi="Comic Sans MS" w:cs="Times New Roman"/>
          <w:lang w:eastAsia="nb-NO"/>
        </w:rPr>
        <w:t>re tenker på. Sammen kommer vi</w:t>
      </w:r>
      <w:r w:rsidRPr="00C77205">
        <w:rPr>
          <w:rFonts w:ascii="Comic Sans MS" w:eastAsia="Times New Roman" w:hAnsi="Comic Sans MS" w:cs="Times New Roman"/>
          <w:lang w:eastAsia="nb-NO"/>
        </w:rPr>
        <w:t xml:space="preserve"> frem til en god rutine som passer deres barn</w:t>
      </w:r>
      <w:r w:rsidR="00887852" w:rsidRPr="00C77205">
        <w:rPr>
          <w:rFonts w:ascii="Comic Sans MS" w:eastAsia="Times New Roman" w:hAnsi="Comic Sans MS" w:cs="Times New Roman"/>
          <w:lang w:eastAsia="nb-NO"/>
        </w:rPr>
        <w:t>.</w:t>
      </w:r>
    </w:p>
    <w:p w:rsidR="007954AB" w:rsidRPr="00C77205" w:rsidRDefault="007954AB">
      <w:pPr>
        <w:rPr>
          <w:rFonts w:ascii="Comic Sans MS" w:hAnsi="Comic Sans MS"/>
        </w:rPr>
      </w:pPr>
      <w:r w:rsidRPr="00C77205">
        <w:rPr>
          <w:rFonts w:ascii="Comic Sans MS" w:eastAsia="Times New Roman" w:hAnsi="Comic Sans MS" w:cs="Times New Roman"/>
          <w:lang w:eastAsia="nb-NO"/>
        </w:rPr>
        <w:t>*Det anbefales å sette av tre dager til tilvenning.</w:t>
      </w:r>
      <w:r w:rsidR="00BC7D75" w:rsidRPr="00C77205">
        <w:rPr>
          <w:rFonts w:ascii="Comic Sans MS" w:eastAsia="Times New Roman" w:hAnsi="Comic Sans MS" w:cs="Times New Roman"/>
          <w:lang w:eastAsia="nb-NO"/>
        </w:rPr>
        <w:t xml:space="preserve"> (Noen barn har kun behov for noen dagers tilvenning, mens andre barn trenger lang tid.)</w:t>
      </w:r>
    </w:p>
    <w:p w:rsidR="007701E3" w:rsidRPr="00C77205" w:rsidRDefault="00C503B8">
      <w:pPr>
        <w:rPr>
          <w:rFonts w:ascii="Comic Sans MS" w:hAnsi="Comic Sans MS"/>
        </w:rPr>
      </w:pPr>
      <w:r w:rsidRPr="00C77205">
        <w:rPr>
          <w:rFonts w:ascii="Comic Sans MS" w:hAnsi="Comic Sans MS"/>
        </w:rPr>
        <w:t>DAG 1(VARIGHET CA.</w:t>
      </w:r>
      <w:r w:rsidR="0096588C" w:rsidRPr="00C77205">
        <w:rPr>
          <w:rFonts w:ascii="Comic Sans MS" w:hAnsi="Comic Sans MS"/>
        </w:rPr>
        <w:t xml:space="preserve"> 2 TIMER?)</w:t>
      </w:r>
    </w:p>
    <w:p w:rsidR="007701E3" w:rsidRPr="00C77205" w:rsidRDefault="007701E3">
      <w:pPr>
        <w:rPr>
          <w:rFonts w:ascii="Comic Sans MS" w:hAnsi="Comic Sans MS"/>
        </w:rPr>
      </w:pPr>
      <w:r w:rsidRPr="00C77205">
        <w:rPr>
          <w:rFonts w:ascii="Comic Sans MS" w:hAnsi="Comic Sans MS"/>
        </w:rPr>
        <w:t>Det er best om foreldrene holder seg i nærheten av barnet og er tilgjengelige hele tiden. Det er også en god ide at de deltar aktivt i introduksjonen av det nye miljøet. Foreldrene bør selv stelle barnet den første dagen, og sitte sammen under måltider, aktiviteter og lek.</w:t>
      </w:r>
    </w:p>
    <w:p w:rsidR="007701E3" w:rsidRPr="00C77205" w:rsidRDefault="007701E3">
      <w:pPr>
        <w:rPr>
          <w:rFonts w:ascii="Comic Sans MS" w:hAnsi="Comic Sans MS"/>
        </w:rPr>
      </w:pPr>
      <w:r w:rsidRPr="00C77205">
        <w:rPr>
          <w:rFonts w:ascii="Comic Sans MS" w:hAnsi="Comic Sans MS"/>
        </w:rPr>
        <w:t>For personalet i barnehagen er det nyttig å se barnet sammen med sine foreldre. Det gir informasjon om blant annet barnets vaner og måte å kommunisere på, og denne informasjonen vil senere b</w:t>
      </w:r>
      <w:r w:rsidR="00B96FDB" w:rsidRPr="00C77205">
        <w:rPr>
          <w:rFonts w:ascii="Comic Sans MS" w:hAnsi="Comic Sans MS"/>
        </w:rPr>
        <w:t>idra til å gjøre</w:t>
      </w:r>
      <w:r w:rsidRPr="00C77205">
        <w:rPr>
          <w:rFonts w:ascii="Comic Sans MS" w:hAnsi="Comic Sans MS"/>
        </w:rPr>
        <w:t xml:space="preserve"> barnets hverdager i barnehagen bedre i fortsettelsen.</w:t>
      </w:r>
    </w:p>
    <w:p w:rsidR="007701E3" w:rsidRPr="00C77205" w:rsidRDefault="0096588C">
      <w:pPr>
        <w:rPr>
          <w:rFonts w:ascii="Comic Sans MS" w:hAnsi="Comic Sans MS"/>
        </w:rPr>
      </w:pPr>
      <w:r w:rsidRPr="00C77205">
        <w:rPr>
          <w:rFonts w:ascii="Comic Sans MS" w:hAnsi="Comic Sans MS"/>
        </w:rPr>
        <w:lastRenderedPageBreak/>
        <w:t>DAG 2(VARIGHET 3-4</w:t>
      </w:r>
      <w:r w:rsidR="007701E3" w:rsidRPr="00C77205">
        <w:rPr>
          <w:rFonts w:ascii="Comic Sans MS" w:hAnsi="Comic Sans MS"/>
        </w:rPr>
        <w:t xml:space="preserve"> TIMER?)</w:t>
      </w:r>
    </w:p>
    <w:p w:rsidR="007701E3" w:rsidRPr="00C77205" w:rsidRDefault="007701E3">
      <w:pPr>
        <w:rPr>
          <w:rFonts w:ascii="Comic Sans MS" w:hAnsi="Comic Sans MS"/>
        </w:rPr>
      </w:pPr>
      <w:r w:rsidRPr="00C77205">
        <w:rPr>
          <w:rFonts w:ascii="Comic Sans MS" w:hAnsi="Comic Sans MS"/>
        </w:rPr>
        <w:t>Personalet overtar mer av ansvaret for barnet, men foreldrene er fremdeles med på stell, måltider og eventuelt legging av barnet</w:t>
      </w:r>
      <w:r w:rsidR="00B13522" w:rsidRPr="00C77205">
        <w:rPr>
          <w:rFonts w:ascii="Comic Sans MS" w:hAnsi="Comic Sans MS"/>
        </w:rPr>
        <w:t>. Andre dag er det tid for å forlate barnet alene sammen med personale</w:t>
      </w:r>
      <w:r w:rsidR="00B96FDB" w:rsidRPr="00C77205">
        <w:rPr>
          <w:rFonts w:ascii="Comic Sans MS" w:hAnsi="Comic Sans MS"/>
        </w:rPr>
        <w:t>t(avtal med personalet</w:t>
      </w:r>
      <w:r w:rsidR="00B13522" w:rsidRPr="00C77205">
        <w:rPr>
          <w:rFonts w:ascii="Comic Sans MS" w:hAnsi="Comic Sans MS"/>
        </w:rPr>
        <w:t xml:space="preserve"> hvor lenge) </w:t>
      </w:r>
    </w:p>
    <w:p w:rsidR="00B13522" w:rsidRPr="00C77205" w:rsidRDefault="00B13522">
      <w:pPr>
        <w:rPr>
          <w:rFonts w:ascii="Comic Sans MS" w:hAnsi="Comic Sans MS"/>
        </w:rPr>
      </w:pPr>
      <w:r w:rsidRPr="00C77205">
        <w:rPr>
          <w:rFonts w:ascii="Comic Sans MS" w:hAnsi="Comic Sans MS"/>
        </w:rPr>
        <w:t>DAG 3(VARIGHET: ETTER AVTALE)</w:t>
      </w:r>
    </w:p>
    <w:p w:rsidR="00B13522" w:rsidRPr="00C77205" w:rsidRDefault="00BC7D75">
      <w:pPr>
        <w:rPr>
          <w:rFonts w:ascii="Comic Sans MS" w:hAnsi="Comic Sans MS"/>
        </w:rPr>
      </w:pPr>
      <w:r w:rsidRPr="00C77205">
        <w:rPr>
          <w:rFonts w:ascii="Comic Sans MS" w:hAnsi="Comic Sans MS"/>
        </w:rPr>
        <w:t>*</w:t>
      </w:r>
      <w:r w:rsidR="00B13522" w:rsidRPr="00C77205">
        <w:rPr>
          <w:rFonts w:ascii="Comic Sans MS" w:hAnsi="Comic Sans MS"/>
        </w:rPr>
        <w:t>Det er tid for å forlate barnet i barnehagen. Hvor lenge en skal være borte avtales på forhånd, men det kan være smart å være så lenge borte at barnet har rukket å spise, (eventuelt sove) og leke. Men vær alltid tilgjengelig slik at barnehagen lett kan komme i kontakt.</w:t>
      </w:r>
    </w:p>
    <w:p w:rsidR="00BC7D75" w:rsidRPr="00C77205" w:rsidRDefault="00BC7D75">
      <w:pPr>
        <w:rPr>
          <w:rFonts w:ascii="Comic Sans MS" w:hAnsi="Comic Sans MS"/>
        </w:rPr>
      </w:pPr>
      <w:r w:rsidRPr="00C77205">
        <w:rPr>
          <w:rFonts w:ascii="Comic Sans MS" w:hAnsi="Comic Sans MS"/>
        </w:rPr>
        <w:t>*Skjønner man at tilvenningen vil ta tid, skal heller ikke denne dagen være så lang. Men hvis de to første dagene har gått greit, kan foreldrene forlate barnehagen.</w:t>
      </w:r>
    </w:p>
    <w:p w:rsidR="00BC7D75" w:rsidRPr="00C77205" w:rsidRDefault="00BC7D75">
      <w:pPr>
        <w:rPr>
          <w:rFonts w:ascii="Comic Sans MS" w:hAnsi="Comic Sans MS"/>
        </w:rPr>
      </w:pPr>
      <w:r w:rsidRPr="00C77205">
        <w:rPr>
          <w:rFonts w:ascii="Comic Sans MS" w:hAnsi="Comic Sans MS"/>
        </w:rPr>
        <w:t xml:space="preserve">*Når du går er det viktig å være konkret. </w:t>
      </w:r>
    </w:p>
    <w:p w:rsidR="00BC7D75" w:rsidRPr="00C77205" w:rsidRDefault="00BC7D75">
      <w:pPr>
        <w:rPr>
          <w:rFonts w:ascii="Comic Sans MS" w:hAnsi="Comic Sans MS"/>
        </w:rPr>
      </w:pPr>
      <w:r w:rsidRPr="00C77205">
        <w:rPr>
          <w:rFonts w:ascii="Comic Sans MS" w:hAnsi="Comic Sans MS"/>
        </w:rPr>
        <w:t>*Sørg for at personalet kan ringe deg ved behov. Og avtal tidspunkt for når du vil returnere.</w:t>
      </w:r>
    </w:p>
    <w:p w:rsidR="00B13522" w:rsidRPr="00C77205" w:rsidRDefault="00B13522">
      <w:pPr>
        <w:rPr>
          <w:rFonts w:ascii="Comic Sans MS" w:hAnsi="Comic Sans MS"/>
          <w:u w:val="single"/>
        </w:rPr>
      </w:pPr>
      <w:r w:rsidRPr="00C77205">
        <w:rPr>
          <w:rFonts w:ascii="Comic Sans MS" w:hAnsi="Comic Sans MS"/>
          <w:u w:val="single"/>
        </w:rPr>
        <w:t>Den første og vonde avskjeden:</w:t>
      </w:r>
    </w:p>
    <w:p w:rsidR="00B13522" w:rsidRPr="00C77205" w:rsidRDefault="00B13522">
      <w:pPr>
        <w:rPr>
          <w:rFonts w:ascii="Comic Sans MS" w:hAnsi="Comic Sans MS"/>
        </w:rPr>
      </w:pPr>
      <w:r w:rsidRPr="00C77205">
        <w:rPr>
          <w:rFonts w:ascii="Comic Sans MS" w:hAnsi="Comic Sans MS"/>
        </w:rPr>
        <w:t>IKKE VIS USIKKERHET</w:t>
      </w:r>
    </w:p>
    <w:p w:rsidR="00887852" w:rsidRPr="00C77205" w:rsidRDefault="00B13522">
      <w:pPr>
        <w:rPr>
          <w:rFonts w:ascii="Comic Sans MS" w:hAnsi="Comic Sans MS"/>
        </w:rPr>
      </w:pPr>
      <w:r w:rsidRPr="00C77205">
        <w:rPr>
          <w:rFonts w:ascii="Comic Sans MS" w:hAnsi="Comic Sans MS"/>
        </w:rPr>
        <w:t>Fortell barnet at du skal gå-og gå når du har sagt at du skal gjøre det. Viser du usikkerhet blir barnet usikkert, og tilvenningsperioden kan ta lengre tid. Det er viktig at barnet får erfaring med at foreldre ikke går før de sier fra- og at de kommer tilbake etter en tid.</w:t>
      </w:r>
    </w:p>
    <w:p w:rsidR="00B13522" w:rsidRPr="00C77205" w:rsidRDefault="00B13522">
      <w:pPr>
        <w:rPr>
          <w:rFonts w:ascii="Comic Sans MS" w:hAnsi="Comic Sans MS"/>
        </w:rPr>
      </w:pPr>
      <w:r w:rsidRPr="00C77205">
        <w:rPr>
          <w:rFonts w:ascii="Comic Sans MS" w:hAnsi="Comic Sans MS"/>
        </w:rPr>
        <w:t>IKKE SNIK DEG UT</w:t>
      </w:r>
    </w:p>
    <w:p w:rsidR="00B13522" w:rsidRPr="00C77205" w:rsidRDefault="00B13522">
      <w:pPr>
        <w:rPr>
          <w:rFonts w:ascii="Comic Sans MS" w:hAnsi="Comic Sans MS"/>
        </w:rPr>
      </w:pPr>
      <w:r w:rsidRPr="00C77205">
        <w:rPr>
          <w:rFonts w:ascii="Comic Sans MS" w:hAnsi="Comic Sans MS"/>
        </w:rPr>
        <w:t>Ikke la deg friste til å snike deg ut uten at barnet merker det. Det kan gjøre barnet utrygt. Barnet skal erfa</w:t>
      </w:r>
      <w:r w:rsidR="00B96FDB" w:rsidRPr="00C77205">
        <w:rPr>
          <w:rFonts w:ascii="Comic Sans MS" w:hAnsi="Comic Sans MS"/>
        </w:rPr>
        <w:t xml:space="preserve">re at foreldrene går, og at de </w:t>
      </w:r>
      <w:r w:rsidRPr="00C77205">
        <w:rPr>
          <w:rFonts w:ascii="Comic Sans MS" w:hAnsi="Comic Sans MS"/>
        </w:rPr>
        <w:t>kommer tilbake. Det skaper forutsigbarhet for barnet.</w:t>
      </w:r>
    </w:p>
    <w:p w:rsidR="00B13522" w:rsidRPr="00C77205" w:rsidRDefault="00B13522">
      <w:pPr>
        <w:rPr>
          <w:rFonts w:ascii="Comic Sans MS" w:hAnsi="Comic Sans MS"/>
        </w:rPr>
      </w:pPr>
      <w:r w:rsidRPr="00C77205">
        <w:rPr>
          <w:rFonts w:ascii="Comic Sans MS" w:hAnsi="Comic Sans MS"/>
        </w:rPr>
        <w:t>IKKE BLI FOR LENGE</w:t>
      </w:r>
    </w:p>
    <w:p w:rsidR="00B96FDB" w:rsidRPr="00C77205" w:rsidRDefault="00B13522">
      <w:pPr>
        <w:rPr>
          <w:rFonts w:ascii="Comic Sans MS" w:hAnsi="Comic Sans MS"/>
        </w:rPr>
      </w:pPr>
      <w:r w:rsidRPr="00C77205">
        <w:rPr>
          <w:rFonts w:ascii="Comic Sans MS" w:hAnsi="Comic Sans MS"/>
        </w:rPr>
        <w:t>Blir du værende i barnehagen i timevis. Da kan barnet tro at du også skal være i barnehagen, noe som også kan være med å forlenge tilvenningsperioden.</w:t>
      </w:r>
    </w:p>
    <w:p w:rsidR="00BC7D75" w:rsidRPr="00C77205" w:rsidRDefault="00BC7D75">
      <w:pPr>
        <w:rPr>
          <w:rFonts w:ascii="Comic Sans MS" w:hAnsi="Comic Sans MS"/>
        </w:rPr>
      </w:pPr>
    </w:p>
    <w:p w:rsidR="00BC7D75" w:rsidRPr="00C77205" w:rsidRDefault="00BC7D75">
      <w:pPr>
        <w:rPr>
          <w:rFonts w:ascii="Comic Sans MS" w:hAnsi="Comic Sans MS"/>
        </w:rPr>
      </w:pPr>
      <w:r w:rsidRPr="00C77205">
        <w:rPr>
          <w:rFonts w:ascii="Comic Sans MS" w:hAnsi="Comic Sans MS"/>
        </w:rPr>
        <w:t>**</w:t>
      </w:r>
      <w:r w:rsidR="00951286" w:rsidRPr="00C77205">
        <w:rPr>
          <w:rFonts w:ascii="Comic Sans MS" w:hAnsi="Comic Sans MS"/>
        </w:rPr>
        <w:t xml:space="preserve">*Hvis du er usikker, ta en telefon og hør hvordan det går. </w:t>
      </w:r>
    </w:p>
    <w:p w:rsidR="007954AB" w:rsidRPr="00C77205" w:rsidRDefault="007954AB">
      <w:pPr>
        <w:rPr>
          <w:rFonts w:ascii="Comic Sans MS" w:hAnsi="Comic Sans MS"/>
        </w:rPr>
      </w:pPr>
    </w:p>
    <w:p w:rsidR="00B13522" w:rsidRPr="00C77205" w:rsidRDefault="00B13522">
      <w:pPr>
        <w:rPr>
          <w:rFonts w:ascii="Comic Sans MS" w:hAnsi="Comic Sans MS"/>
        </w:rPr>
      </w:pPr>
      <w:bookmarkStart w:id="1" w:name="eztoc177025_0_1"/>
      <w:bookmarkEnd w:id="1"/>
    </w:p>
    <w:p w:rsidR="00B13522" w:rsidRPr="00C77205" w:rsidRDefault="00B13522" w:rsidP="007954AB">
      <w:pPr>
        <w:rPr>
          <w:rFonts w:ascii="Comic Sans MS" w:hAnsi="Comic Sans MS"/>
        </w:rPr>
      </w:pPr>
    </w:p>
    <w:sectPr w:rsidR="00B13522" w:rsidRPr="00C77205" w:rsidSect="005C43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F490F"/>
    <w:multiLevelType w:val="multilevel"/>
    <w:tmpl w:val="2D40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774650"/>
    <w:multiLevelType w:val="multilevel"/>
    <w:tmpl w:val="5C84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2"/>
  </w:compat>
  <w:rsids>
    <w:rsidRoot w:val="007701E3"/>
    <w:rsid w:val="00172145"/>
    <w:rsid w:val="00284556"/>
    <w:rsid w:val="002E6CE6"/>
    <w:rsid w:val="0051144E"/>
    <w:rsid w:val="005311FB"/>
    <w:rsid w:val="005C43E2"/>
    <w:rsid w:val="0063357F"/>
    <w:rsid w:val="007701E3"/>
    <w:rsid w:val="00773BE2"/>
    <w:rsid w:val="007954AB"/>
    <w:rsid w:val="007D31F0"/>
    <w:rsid w:val="00887852"/>
    <w:rsid w:val="00951286"/>
    <w:rsid w:val="0096588C"/>
    <w:rsid w:val="00B13522"/>
    <w:rsid w:val="00B723F0"/>
    <w:rsid w:val="00B96FDB"/>
    <w:rsid w:val="00BC7D75"/>
    <w:rsid w:val="00C503B8"/>
    <w:rsid w:val="00C77205"/>
    <w:rsid w:val="00D91991"/>
    <w:rsid w:val="00ED4916"/>
    <w:rsid w:val="00FD1E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3E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5311F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311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658612">
      <w:bodyDiv w:val="1"/>
      <w:marLeft w:val="0"/>
      <w:marRight w:val="0"/>
      <w:marTop w:val="0"/>
      <w:marBottom w:val="0"/>
      <w:divBdr>
        <w:top w:val="none" w:sz="0" w:space="0" w:color="auto"/>
        <w:left w:val="none" w:sz="0" w:space="0" w:color="auto"/>
        <w:bottom w:val="none" w:sz="0" w:space="0" w:color="auto"/>
        <w:right w:val="none" w:sz="0" w:space="0" w:color="auto"/>
      </w:divBdr>
      <w:divsChild>
        <w:div w:id="2119636712">
          <w:marLeft w:val="0"/>
          <w:marRight w:val="0"/>
          <w:marTop w:val="0"/>
          <w:marBottom w:val="0"/>
          <w:divBdr>
            <w:top w:val="none" w:sz="0" w:space="0" w:color="auto"/>
            <w:left w:val="none" w:sz="0" w:space="0" w:color="auto"/>
            <w:bottom w:val="none" w:sz="0" w:space="0" w:color="auto"/>
            <w:right w:val="none" w:sz="0" w:space="0" w:color="auto"/>
          </w:divBdr>
          <w:divsChild>
            <w:div w:id="1505051302">
              <w:marLeft w:val="0"/>
              <w:marRight w:val="0"/>
              <w:marTop w:val="0"/>
              <w:marBottom w:val="0"/>
              <w:divBdr>
                <w:top w:val="none" w:sz="0" w:space="0" w:color="auto"/>
                <w:left w:val="none" w:sz="0" w:space="0" w:color="auto"/>
                <w:bottom w:val="none" w:sz="0" w:space="0" w:color="auto"/>
                <w:right w:val="none" w:sz="0" w:space="0" w:color="auto"/>
              </w:divBdr>
              <w:divsChild>
                <w:div w:id="890993391">
                  <w:marLeft w:val="0"/>
                  <w:marRight w:val="0"/>
                  <w:marTop w:val="0"/>
                  <w:marBottom w:val="0"/>
                  <w:divBdr>
                    <w:top w:val="none" w:sz="0" w:space="0" w:color="auto"/>
                    <w:left w:val="none" w:sz="0" w:space="0" w:color="auto"/>
                    <w:bottom w:val="none" w:sz="0" w:space="0" w:color="auto"/>
                    <w:right w:val="none" w:sz="0" w:space="0" w:color="auto"/>
                  </w:divBdr>
                  <w:divsChild>
                    <w:div w:id="402436">
                      <w:marLeft w:val="0"/>
                      <w:marRight w:val="0"/>
                      <w:marTop w:val="0"/>
                      <w:marBottom w:val="0"/>
                      <w:divBdr>
                        <w:top w:val="none" w:sz="0" w:space="0" w:color="auto"/>
                        <w:left w:val="none" w:sz="0" w:space="0" w:color="auto"/>
                        <w:bottom w:val="none" w:sz="0" w:space="0" w:color="auto"/>
                        <w:right w:val="none" w:sz="0" w:space="0" w:color="auto"/>
                      </w:divBdr>
                      <w:divsChild>
                        <w:div w:id="1587032803">
                          <w:marLeft w:val="0"/>
                          <w:marRight w:val="0"/>
                          <w:marTop w:val="0"/>
                          <w:marBottom w:val="0"/>
                          <w:divBdr>
                            <w:top w:val="none" w:sz="0" w:space="0" w:color="auto"/>
                            <w:left w:val="none" w:sz="0" w:space="0" w:color="auto"/>
                            <w:bottom w:val="none" w:sz="0" w:space="0" w:color="auto"/>
                            <w:right w:val="none" w:sz="0" w:space="0" w:color="auto"/>
                          </w:divBdr>
                        </w:div>
                        <w:div w:id="99032943">
                          <w:marLeft w:val="0"/>
                          <w:marRight w:val="0"/>
                          <w:marTop w:val="0"/>
                          <w:marBottom w:val="0"/>
                          <w:divBdr>
                            <w:top w:val="none" w:sz="0" w:space="0" w:color="auto"/>
                            <w:left w:val="none" w:sz="0" w:space="0" w:color="auto"/>
                            <w:bottom w:val="none" w:sz="0" w:space="0" w:color="auto"/>
                            <w:right w:val="none" w:sz="0" w:space="0" w:color="auto"/>
                          </w:divBdr>
                          <w:divsChild>
                            <w:div w:id="1363893858">
                              <w:marLeft w:val="0"/>
                              <w:marRight w:val="0"/>
                              <w:marTop w:val="0"/>
                              <w:marBottom w:val="0"/>
                              <w:divBdr>
                                <w:top w:val="none" w:sz="0" w:space="0" w:color="auto"/>
                                <w:left w:val="none" w:sz="0" w:space="0" w:color="auto"/>
                                <w:bottom w:val="none" w:sz="0" w:space="0" w:color="auto"/>
                                <w:right w:val="none" w:sz="0" w:space="0" w:color="auto"/>
                              </w:divBdr>
                            </w:div>
                            <w:div w:id="162403735">
                              <w:marLeft w:val="0"/>
                              <w:marRight w:val="0"/>
                              <w:marTop w:val="0"/>
                              <w:marBottom w:val="0"/>
                              <w:divBdr>
                                <w:top w:val="none" w:sz="0" w:space="0" w:color="auto"/>
                                <w:left w:val="none" w:sz="0" w:space="0" w:color="auto"/>
                                <w:bottom w:val="none" w:sz="0" w:space="0" w:color="auto"/>
                                <w:right w:val="none" w:sz="0" w:space="0" w:color="auto"/>
                              </w:divBdr>
                            </w:div>
                            <w:div w:id="1553151979">
                              <w:marLeft w:val="0"/>
                              <w:marRight w:val="0"/>
                              <w:marTop w:val="0"/>
                              <w:marBottom w:val="0"/>
                              <w:divBdr>
                                <w:top w:val="none" w:sz="0" w:space="0" w:color="auto"/>
                                <w:left w:val="none" w:sz="0" w:space="0" w:color="auto"/>
                                <w:bottom w:val="none" w:sz="0" w:space="0" w:color="auto"/>
                                <w:right w:val="none" w:sz="0" w:space="0" w:color="auto"/>
                              </w:divBdr>
                            </w:div>
                            <w:div w:id="1029840779">
                              <w:marLeft w:val="0"/>
                              <w:marRight w:val="0"/>
                              <w:marTop w:val="0"/>
                              <w:marBottom w:val="0"/>
                              <w:divBdr>
                                <w:top w:val="none" w:sz="0" w:space="0" w:color="auto"/>
                                <w:left w:val="none" w:sz="0" w:space="0" w:color="auto"/>
                                <w:bottom w:val="none" w:sz="0" w:space="0" w:color="auto"/>
                                <w:right w:val="none" w:sz="0" w:space="0" w:color="auto"/>
                              </w:divBdr>
                            </w:div>
                            <w:div w:id="494103173">
                              <w:marLeft w:val="0"/>
                              <w:marRight w:val="0"/>
                              <w:marTop w:val="0"/>
                              <w:marBottom w:val="0"/>
                              <w:divBdr>
                                <w:top w:val="none" w:sz="0" w:space="0" w:color="auto"/>
                                <w:left w:val="none" w:sz="0" w:space="0" w:color="auto"/>
                                <w:bottom w:val="none" w:sz="0" w:space="0" w:color="auto"/>
                                <w:right w:val="none" w:sz="0" w:space="0" w:color="auto"/>
                              </w:divBdr>
                            </w:div>
                          </w:divsChild>
                        </w:div>
                        <w:div w:id="656959792">
                          <w:marLeft w:val="0"/>
                          <w:marRight w:val="0"/>
                          <w:marTop w:val="0"/>
                          <w:marBottom w:val="0"/>
                          <w:divBdr>
                            <w:top w:val="none" w:sz="0" w:space="0" w:color="auto"/>
                            <w:left w:val="none" w:sz="0" w:space="0" w:color="auto"/>
                            <w:bottom w:val="none" w:sz="0" w:space="0" w:color="auto"/>
                            <w:right w:val="none" w:sz="0" w:space="0" w:color="auto"/>
                          </w:divBdr>
                          <w:divsChild>
                            <w:div w:id="140511105">
                              <w:marLeft w:val="0"/>
                              <w:marRight w:val="0"/>
                              <w:marTop w:val="0"/>
                              <w:marBottom w:val="0"/>
                              <w:divBdr>
                                <w:top w:val="none" w:sz="0" w:space="0" w:color="auto"/>
                                <w:left w:val="none" w:sz="0" w:space="0" w:color="auto"/>
                                <w:bottom w:val="none" w:sz="0" w:space="0" w:color="auto"/>
                                <w:right w:val="none" w:sz="0" w:space="0" w:color="auto"/>
                              </w:divBdr>
                            </w:div>
                            <w:div w:id="685525191">
                              <w:marLeft w:val="0"/>
                              <w:marRight w:val="0"/>
                              <w:marTop w:val="0"/>
                              <w:marBottom w:val="0"/>
                              <w:divBdr>
                                <w:top w:val="none" w:sz="0" w:space="0" w:color="auto"/>
                                <w:left w:val="none" w:sz="0" w:space="0" w:color="auto"/>
                                <w:bottom w:val="none" w:sz="0" w:space="0" w:color="auto"/>
                                <w:right w:val="none" w:sz="0" w:space="0" w:color="auto"/>
                              </w:divBdr>
                            </w:div>
                            <w:div w:id="37843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2796</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dc:creator>
  <cp:lastModifiedBy>STYRER</cp:lastModifiedBy>
  <cp:revision>2</cp:revision>
  <cp:lastPrinted>2015-03-20T12:12:00Z</cp:lastPrinted>
  <dcterms:created xsi:type="dcterms:W3CDTF">2015-03-20T12:15:00Z</dcterms:created>
  <dcterms:modified xsi:type="dcterms:W3CDTF">2015-03-20T12:15:00Z</dcterms:modified>
</cp:coreProperties>
</file>